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FB976" w14:textId="77777777" w:rsidR="003A55DC" w:rsidRPr="003A55DC" w:rsidRDefault="003A55DC" w:rsidP="003A55DC">
      <w:pPr>
        <w:jc w:val="center"/>
        <w:rPr>
          <w:rFonts w:ascii="Abadi" w:hAnsi="Abadi" w:cs="Open Sans"/>
          <w:b/>
          <w:bCs/>
          <w:color w:val="000000"/>
          <w:sz w:val="23"/>
          <w:szCs w:val="23"/>
          <w:u w:val="single"/>
        </w:rPr>
      </w:pPr>
      <w:r w:rsidRPr="003A55DC">
        <w:rPr>
          <w:rFonts w:ascii="Abadi" w:hAnsi="Abadi" w:cs="Open Sans"/>
          <w:b/>
          <w:bCs/>
          <w:color w:val="000000"/>
          <w:sz w:val="23"/>
          <w:szCs w:val="23"/>
          <w:u w:val="single"/>
        </w:rPr>
        <w:t>Anti Bullying Week 13-17</w:t>
      </w:r>
      <w:r w:rsidRPr="003A55DC">
        <w:rPr>
          <w:rFonts w:ascii="Abadi" w:hAnsi="Abadi" w:cs="Open Sans"/>
          <w:b/>
          <w:bCs/>
          <w:color w:val="000000"/>
          <w:sz w:val="23"/>
          <w:szCs w:val="23"/>
          <w:u w:val="single"/>
          <w:vertAlign w:val="superscript"/>
        </w:rPr>
        <w:t>th</w:t>
      </w:r>
      <w:r w:rsidRPr="003A55DC">
        <w:rPr>
          <w:rFonts w:ascii="Abadi" w:hAnsi="Abadi" w:cs="Open Sans"/>
          <w:b/>
          <w:bCs/>
          <w:color w:val="000000"/>
          <w:sz w:val="23"/>
          <w:szCs w:val="23"/>
          <w:u w:val="single"/>
        </w:rPr>
        <w:t xml:space="preserve"> November 2023 Make a Nosie About Bullying </w:t>
      </w:r>
    </w:p>
    <w:p w14:paraId="2DD213A7" w14:textId="77F11AF1" w:rsidR="006134EE" w:rsidRPr="003A55DC" w:rsidRDefault="006134EE" w:rsidP="003A55DC">
      <w:pPr>
        <w:rPr>
          <w:rFonts w:ascii="Abadi" w:hAnsi="Abadi" w:cs="Open Sans"/>
          <w:color w:val="000000"/>
          <w:sz w:val="23"/>
          <w:szCs w:val="23"/>
        </w:rPr>
      </w:pPr>
      <w:r w:rsidRPr="006134EE">
        <w:rPr>
          <w:rFonts w:ascii="Abadi" w:hAnsi="Abadi" w:cs="Open Sans"/>
          <w:color w:val="000000"/>
          <w:sz w:val="23"/>
          <w:szCs w:val="23"/>
        </w:rPr>
        <w:br/>
        <w:t xml:space="preserve">As part of 'Anti-Bullying Week', the </w:t>
      </w:r>
      <w:r>
        <w:rPr>
          <w:rFonts w:ascii="Abadi" w:hAnsi="Abadi" w:cs="Open Sans"/>
          <w:color w:val="000000"/>
          <w:sz w:val="23"/>
          <w:szCs w:val="23"/>
        </w:rPr>
        <w:t>S</w:t>
      </w:r>
      <w:r w:rsidRPr="006134EE">
        <w:rPr>
          <w:rFonts w:ascii="Abadi" w:hAnsi="Abadi" w:cs="Open Sans"/>
          <w:color w:val="000000"/>
          <w:sz w:val="23"/>
          <w:szCs w:val="23"/>
        </w:rPr>
        <w:t xml:space="preserve">chool </w:t>
      </w:r>
      <w:r>
        <w:rPr>
          <w:rFonts w:ascii="Abadi" w:hAnsi="Abadi" w:cs="Open Sans"/>
          <w:color w:val="000000"/>
          <w:sz w:val="23"/>
          <w:szCs w:val="23"/>
        </w:rPr>
        <w:t>C</w:t>
      </w:r>
      <w:r w:rsidRPr="006134EE">
        <w:rPr>
          <w:rFonts w:ascii="Abadi" w:hAnsi="Abadi" w:cs="Open Sans"/>
          <w:color w:val="000000"/>
          <w:sz w:val="23"/>
          <w:szCs w:val="23"/>
        </w:rPr>
        <w:t>ouncil representatives presented an assembly to the whole school. They performed songs, poems &amp; posters showing how bullying might</w:t>
      </w:r>
      <w:r w:rsidR="003A55DC">
        <w:rPr>
          <w:rFonts w:ascii="Abadi" w:hAnsi="Abadi" w:cs="Open Sans"/>
          <w:color w:val="000000"/>
          <w:sz w:val="23"/>
          <w:szCs w:val="23"/>
        </w:rPr>
        <w:t xml:space="preserve"> </w:t>
      </w:r>
      <w:r w:rsidRPr="006134EE">
        <w:rPr>
          <w:rFonts w:ascii="Abadi" w:hAnsi="Abadi" w:cs="Open Sans"/>
          <w:color w:val="000000"/>
          <w:sz w:val="23"/>
          <w:szCs w:val="23"/>
        </w:rPr>
        <w:t>happen in school and what we could do about it. We talked about what it meant to be a 'bystander'. We talked about how we should not stand by while others are being bullied. We discussed ideas of what we could do to help our friends feel happy and safe at Spring Bank. Some of our ideas were: </w:t>
      </w:r>
      <w:r w:rsidRPr="003A55DC">
        <w:rPr>
          <w:rFonts w:ascii="Abadi" w:hAnsi="Abadi" w:cs="Open Sans"/>
          <w:color w:val="000000"/>
          <w:sz w:val="23"/>
          <w:szCs w:val="23"/>
        </w:rPr>
        <w:br/>
      </w:r>
      <w:r w:rsidRPr="003A55DC">
        <w:rPr>
          <w:rFonts w:ascii="Abadi" w:hAnsi="Abadi" w:cs="Open Sans"/>
          <w:color w:val="000000"/>
          <w:sz w:val="23"/>
          <w:szCs w:val="23"/>
        </w:rPr>
        <w:br/>
        <w:t>"Talk to an adult that we trust if we are worried"</w:t>
      </w:r>
      <w:r w:rsidRPr="003A55DC">
        <w:rPr>
          <w:rFonts w:ascii="Abadi" w:hAnsi="Abadi" w:cs="Open Sans"/>
          <w:color w:val="000000"/>
          <w:sz w:val="23"/>
          <w:szCs w:val="23"/>
        </w:rPr>
        <w:br/>
      </w:r>
      <w:r w:rsidRPr="003A55DC">
        <w:rPr>
          <w:rFonts w:ascii="Abadi" w:hAnsi="Abadi" w:cs="Open Sans"/>
          <w:color w:val="000000"/>
          <w:sz w:val="23"/>
          <w:szCs w:val="23"/>
        </w:rPr>
        <w:br/>
        <w:t>"Speak out</w:t>
      </w:r>
      <w:r w:rsidR="003A55DC">
        <w:rPr>
          <w:rFonts w:ascii="Abadi" w:hAnsi="Abadi" w:cs="Open Sans"/>
          <w:color w:val="000000"/>
          <w:sz w:val="23"/>
          <w:szCs w:val="23"/>
        </w:rPr>
        <w:t xml:space="preserve"> to stop bullying</w:t>
      </w:r>
      <w:r w:rsidRPr="003A55DC">
        <w:rPr>
          <w:rFonts w:ascii="Abadi" w:hAnsi="Abadi" w:cs="Open Sans"/>
          <w:color w:val="000000"/>
          <w:sz w:val="23"/>
          <w:szCs w:val="23"/>
        </w:rPr>
        <w:t>"</w:t>
      </w:r>
      <w:r w:rsidRPr="003A55DC">
        <w:rPr>
          <w:rFonts w:ascii="Abadi" w:hAnsi="Abadi" w:cs="Open Sans"/>
          <w:color w:val="000000"/>
          <w:sz w:val="23"/>
          <w:szCs w:val="23"/>
        </w:rPr>
        <w:br/>
      </w:r>
      <w:r w:rsidRPr="003A55DC">
        <w:rPr>
          <w:rFonts w:ascii="Abadi" w:hAnsi="Abadi" w:cs="Open Sans"/>
          <w:color w:val="000000"/>
          <w:sz w:val="23"/>
          <w:szCs w:val="23"/>
        </w:rPr>
        <w:br/>
        <w:t>"Speak calmly to each other about our feelings.</w:t>
      </w:r>
    </w:p>
    <w:p w14:paraId="47F5D1C2" w14:textId="77777777" w:rsidR="006134EE" w:rsidRDefault="006134EE">
      <w:pPr>
        <w:rPr>
          <w:rFonts w:ascii="Abadi" w:hAnsi="Abadi" w:cs="Open Sans"/>
          <w:color w:val="000000"/>
          <w:sz w:val="23"/>
          <w:szCs w:val="23"/>
        </w:rPr>
      </w:pPr>
    </w:p>
    <w:p w14:paraId="1D3983A2" w14:textId="73BB6146" w:rsidR="006134EE" w:rsidRPr="003A55DC" w:rsidRDefault="006134EE" w:rsidP="003A55DC">
      <w:pPr>
        <w:pStyle w:val="ListParagraph"/>
        <w:numPr>
          <w:ilvl w:val="0"/>
          <w:numId w:val="4"/>
        </w:numPr>
        <w:rPr>
          <w:rFonts w:ascii="Abadi" w:hAnsi="Abadi" w:cs="Open Sans"/>
          <w:color w:val="000000"/>
          <w:sz w:val="23"/>
          <w:szCs w:val="23"/>
        </w:rPr>
      </w:pPr>
      <w:r w:rsidRPr="003A55DC">
        <w:rPr>
          <w:rFonts w:ascii="Abadi" w:hAnsi="Abadi" w:cs="Open Sans"/>
          <w:color w:val="000000"/>
          <w:sz w:val="23"/>
          <w:szCs w:val="23"/>
        </w:rPr>
        <w:t>We had Rebecca Bowles PCSO visit our school &amp; she conducted a workshop around Cyber bullying &amp; how to stay safe online/ social media.</w:t>
      </w:r>
    </w:p>
    <w:p w14:paraId="2F66BB1A" w14:textId="77777777" w:rsidR="006134EE" w:rsidRDefault="006134EE">
      <w:pPr>
        <w:rPr>
          <w:rFonts w:ascii="Abadi" w:hAnsi="Abadi" w:cs="Open Sans"/>
          <w:color w:val="000000"/>
          <w:sz w:val="23"/>
          <w:szCs w:val="23"/>
        </w:rPr>
      </w:pPr>
    </w:p>
    <w:p w14:paraId="1AC1BD91" w14:textId="1C077EE4" w:rsidR="006134EE" w:rsidRDefault="006134EE" w:rsidP="003A55DC">
      <w:pPr>
        <w:pStyle w:val="ListParagraph"/>
        <w:numPr>
          <w:ilvl w:val="0"/>
          <w:numId w:val="4"/>
        </w:numPr>
        <w:rPr>
          <w:rFonts w:ascii="Abadi" w:hAnsi="Abadi" w:cs="Open Sans"/>
          <w:color w:val="000000"/>
          <w:sz w:val="23"/>
          <w:szCs w:val="23"/>
        </w:rPr>
      </w:pPr>
      <w:r w:rsidRPr="003A55DC">
        <w:rPr>
          <w:rFonts w:ascii="Abadi" w:hAnsi="Abadi" w:cs="Open Sans"/>
          <w:color w:val="000000"/>
          <w:sz w:val="23"/>
          <w:szCs w:val="23"/>
        </w:rPr>
        <w:t>Each year during Anti Bullying Week, the children re-visit the key concept of what bullying is &amp; how it affects lives. The children talk through the chid friendly anti-bullying poster share</w:t>
      </w:r>
      <w:r w:rsidR="003A55DC" w:rsidRPr="003A55DC">
        <w:rPr>
          <w:rFonts w:ascii="Abadi" w:hAnsi="Abadi" w:cs="Open Sans"/>
          <w:color w:val="000000"/>
          <w:sz w:val="23"/>
          <w:szCs w:val="23"/>
        </w:rPr>
        <w:t xml:space="preserve"> &amp; </w:t>
      </w:r>
      <w:r w:rsidRPr="003A55DC">
        <w:rPr>
          <w:rFonts w:ascii="Abadi" w:hAnsi="Abadi" w:cs="Open Sans"/>
          <w:color w:val="000000"/>
          <w:sz w:val="23"/>
          <w:szCs w:val="23"/>
        </w:rPr>
        <w:t xml:space="preserve">edit improvements through School </w:t>
      </w:r>
      <w:r w:rsidR="00A81D88">
        <w:rPr>
          <w:rFonts w:ascii="Abadi" w:hAnsi="Abadi" w:cs="Open Sans"/>
          <w:color w:val="000000"/>
          <w:sz w:val="23"/>
          <w:szCs w:val="23"/>
        </w:rPr>
        <w:t>C</w:t>
      </w:r>
      <w:r w:rsidRPr="003A55DC">
        <w:rPr>
          <w:rFonts w:ascii="Abadi" w:hAnsi="Abadi" w:cs="Open Sans"/>
          <w:color w:val="000000"/>
          <w:sz w:val="23"/>
          <w:szCs w:val="23"/>
        </w:rPr>
        <w:t xml:space="preserve">ouncil. This is displayed around school &amp; </w:t>
      </w:r>
      <w:r w:rsidR="00A503C8" w:rsidRPr="003A55DC">
        <w:rPr>
          <w:rFonts w:ascii="Abadi" w:hAnsi="Abadi" w:cs="Open Sans"/>
          <w:color w:val="000000"/>
          <w:sz w:val="23"/>
          <w:szCs w:val="23"/>
        </w:rPr>
        <w:t xml:space="preserve">the </w:t>
      </w:r>
      <w:r w:rsidRPr="003A55DC">
        <w:rPr>
          <w:rFonts w:ascii="Abadi" w:hAnsi="Abadi" w:cs="Open Sans"/>
          <w:color w:val="000000"/>
          <w:sz w:val="23"/>
          <w:szCs w:val="23"/>
        </w:rPr>
        <w:t xml:space="preserve">classes for children to access. </w:t>
      </w:r>
    </w:p>
    <w:p w14:paraId="32CE5B51" w14:textId="77777777" w:rsidR="003A55DC" w:rsidRPr="003A55DC" w:rsidRDefault="003A55DC" w:rsidP="003A55DC">
      <w:pPr>
        <w:pStyle w:val="ListParagraph"/>
        <w:rPr>
          <w:rFonts w:ascii="Abadi" w:hAnsi="Abadi" w:cs="Open Sans"/>
          <w:color w:val="000000"/>
          <w:sz w:val="23"/>
          <w:szCs w:val="23"/>
        </w:rPr>
      </w:pPr>
    </w:p>
    <w:p w14:paraId="7A83F156" w14:textId="77777777" w:rsidR="003A55DC" w:rsidRPr="003A55DC" w:rsidRDefault="003A55DC" w:rsidP="003A55DC">
      <w:pPr>
        <w:pStyle w:val="ListParagraph"/>
        <w:rPr>
          <w:rFonts w:ascii="Abadi" w:hAnsi="Abadi" w:cs="Open Sans"/>
          <w:color w:val="000000"/>
          <w:sz w:val="23"/>
          <w:szCs w:val="23"/>
        </w:rPr>
      </w:pPr>
    </w:p>
    <w:p w14:paraId="184BD58D" w14:textId="5C851305" w:rsidR="00A503C8" w:rsidRPr="003A55DC" w:rsidRDefault="00A503C8" w:rsidP="003A55DC">
      <w:pPr>
        <w:pStyle w:val="ListParagraph"/>
        <w:numPr>
          <w:ilvl w:val="0"/>
          <w:numId w:val="4"/>
        </w:numPr>
        <w:rPr>
          <w:rFonts w:ascii="Abadi" w:hAnsi="Abadi" w:cs="Open Sans"/>
          <w:color w:val="000000"/>
          <w:sz w:val="23"/>
          <w:szCs w:val="23"/>
        </w:rPr>
      </w:pPr>
      <w:r w:rsidRPr="003A55DC">
        <w:rPr>
          <w:rFonts w:ascii="Abadi" w:hAnsi="Abadi" w:cs="Open Sans"/>
          <w:color w:val="000000"/>
          <w:sz w:val="23"/>
          <w:szCs w:val="23"/>
        </w:rPr>
        <w:t>Children took part in come to school in odd socks along with designed a pair of odd socks with positive messages.</w:t>
      </w:r>
    </w:p>
    <w:p w14:paraId="645DDA8A" w14:textId="77777777" w:rsidR="003A55DC" w:rsidRDefault="003A55DC">
      <w:pPr>
        <w:rPr>
          <w:rFonts w:ascii="Abadi" w:hAnsi="Abadi" w:cs="Open Sans"/>
          <w:color w:val="000000"/>
          <w:sz w:val="23"/>
          <w:szCs w:val="23"/>
        </w:rPr>
      </w:pPr>
    </w:p>
    <w:p w14:paraId="33113D52" w14:textId="4BB1F981" w:rsidR="003A55DC" w:rsidRPr="006134EE" w:rsidRDefault="003A55DC" w:rsidP="003A55DC">
      <w:pPr>
        <w:jc w:val="center"/>
        <w:rPr>
          <w:rFonts w:ascii="Abadi" w:hAnsi="Abadi" w:cs="Open Sans"/>
          <w:color w:val="000000"/>
          <w:sz w:val="23"/>
          <w:szCs w:val="23"/>
        </w:rPr>
      </w:pPr>
      <w:r>
        <w:rPr>
          <w:noProof/>
        </w:rPr>
        <w:drawing>
          <wp:inline distT="0" distB="0" distL="0" distR="0" wp14:anchorId="05BDB670" wp14:editId="77A37992">
            <wp:extent cx="2689411" cy="2017207"/>
            <wp:effectExtent l="0" t="6667" r="9207" b="9208"/>
            <wp:docPr id="502596281" name="Picture 502596281" descr="A pair of cut out so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124665" name="Picture 1" descr="A pair of cut out socks&#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2701805" cy="2026503"/>
                    </a:xfrm>
                    <a:prstGeom prst="rect">
                      <a:avLst/>
                    </a:prstGeom>
                    <a:noFill/>
                    <a:ln>
                      <a:noFill/>
                    </a:ln>
                  </pic:spPr>
                </pic:pic>
              </a:graphicData>
            </a:graphic>
          </wp:inline>
        </w:drawing>
      </w:r>
    </w:p>
    <w:p w14:paraId="237D4316" w14:textId="5422FA78" w:rsidR="006134EE" w:rsidRPr="006134EE" w:rsidRDefault="006134EE">
      <w:pPr>
        <w:rPr>
          <w:rFonts w:ascii="Abadi" w:hAnsi="Abadi" w:cstheme="minorHAnsi"/>
        </w:rPr>
      </w:pPr>
    </w:p>
    <w:sectPr w:rsidR="006134EE" w:rsidRPr="006134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badi">
    <w:charset w:val="00"/>
    <w:family w:val="swiss"/>
    <w:pitch w:val="variable"/>
    <w:sig w:usb0="80000003" w:usb1="00000000" w:usb2="00000000" w:usb3="00000000" w:csb0="00000001"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60AEB"/>
    <w:multiLevelType w:val="hybridMultilevel"/>
    <w:tmpl w:val="F9B428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A487ED9"/>
    <w:multiLevelType w:val="hybridMultilevel"/>
    <w:tmpl w:val="2E388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1638D4"/>
    <w:multiLevelType w:val="hybridMultilevel"/>
    <w:tmpl w:val="24263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9C078E"/>
    <w:multiLevelType w:val="hybridMultilevel"/>
    <w:tmpl w:val="EB6044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75390097">
    <w:abstractNumId w:val="1"/>
  </w:num>
  <w:num w:numId="2" w16cid:durableId="257637129">
    <w:abstractNumId w:val="0"/>
  </w:num>
  <w:num w:numId="3" w16cid:durableId="399254644">
    <w:abstractNumId w:val="3"/>
  </w:num>
  <w:num w:numId="4" w16cid:durableId="175104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4EE"/>
    <w:rsid w:val="003A55DC"/>
    <w:rsid w:val="006134EE"/>
    <w:rsid w:val="00A503C8"/>
    <w:rsid w:val="00A81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CE696"/>
  <w15:chartTrackingRefBased/>
  <w15:docId w15:val="{1CAB3D0A-16C4-4A80-9D7F-6A532219E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55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184</Words>
  <Characters>1049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Uzma Ditta</dc:creator>
  <cp:keywords/>
  <dc:description/>
  <cp:lastModifiedBy>Uzma Ditta</cp:lastModifiedBy>
  <cp:revision>2</cp:revision>
  <dcterms:created xsi:type="dcterms:W3CDTF">2023-11-14T13:21:00Z</dcterms:created>
  <dcterms:modified xsi:type="dcterms:W3CDTF">2023-11-16T08:45:00Z</dcterms:modified>
</cp:coreProperties>
</file>